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ED897" w14:textId="77777777" w:rsidR="005030EC" w:rsidRDefault="00000000">
      <w:r>
        <w:t xml:space="preserve"> </w:t>
      </w:r>
    </w:p>
    <w:p w14:paraId="30F7F16C" w14:textId="0270AC16" w:rsidR="005030EC" w:rsidRDefault="00000000">
      <w:pPr>
        <w:jc w:val="center"/>
      </w:pPr>
      <w:r>
        <w:t xml:space="preserve">Board of Trustees Meeting </w:t>
      </w:r>
      <w:r w:rsidR="00FB04C5">
        <w:t>Minutes</w:t>
      </w:r>
    </w:p>
    <w:p w14:paraId="32F58A89" w14:textId="7DDF7526" w:rsidR="005030EC" w:rsidRDefault="002007EB">
      <w:pPr>
        <w:jc w:val="center"/>
      </w:pPr>
      <w:r>
        <w:t>December 17</w:t>
      </w:r>
      <w:r w:rsidR="00EC5FC6">
        <w:t>, 2025</w:t>
      </w:r>
    </w:p>
    <w:p w14:paraId="10D07C7E" w14:textId="77777777" w:rsidR="005030EC" w:rsidRDefault="00000000">
      <w:pPr>
        <w:jc w:val="center"/>
      </w:pPr>
      <w:r>
        <w:t>5:30 p.m.</w:t>
      </w:r>
    </w:p>
    <w:p w14:paraId="2944B5A2" w14:textId="77777777" w:rsidR="005030EC" w:rsidRDefault="005030EC"/>
    <w:p w14:paraId="08C8CAE3" w14:textId="612ABDE1" w:rsidR="00FF6B06" w:rsidRDefault="00FF6B06">
      <w:r>
        <w:t>Present: Dr. P. Alan Pardy, Joshua Hipps, Safiya Wazir, and Michael Bogue for the Board. Marc Belanger, Principal, and Beth McClure, Secretary (not Board members)</w:t>
      </w:r>
    </w:p>
    <w:p w14:paraId="395F909B" w14:textId="77777777" w:rsidR="0086154E" w:rsidRDefault="0086154E"/>
    <w:p w14:paraId="57C38269" w14:textId="1B9952B6" w:rsidR="0086154E" w:rsidRDefault="0086154E">
      <w:r>
        <w:t>Absent: Mark Sisti, Ryan Witterschein</w:t>
      </w:r>
    </w:p>
    <w:p w14:paraId="4BF8C2BF" w14:textId="77777777" w:rsidR="005030EC" w:rsidRDefault="005030EC"/>
    <w:p w14:paraId="2153EA63" w14:textId="67B91656" w:rsidR="005030EC" w:rsidRDefault="00000000">
      <w:pPr>
        <w:numPr>
          <w:ilvl w:val="0"/>
          <w:numId w:val="1"/>
        </w:numPr>
      </w:pPr>
      <w:r>
        <w:t>Call to Order</w:t>
      </w:r>
      <w:r w:rsidR="00FB04C5">
        <w:t xml:space="preserve"> at 5:31 p.m.</w:t>
      </w:r>
    </w:p>
    <w:p w14:paraId="2B539901" w14:textId="77777777" w:rsidR="005030EC" w:rsidRDefault="00000000">
      <w:pPr>
        <w:numPr>
          <w:ilvl w:val="0"/>
          <w:numId w:val="1"/>
        </w:numPr>
      </w:pPr>
      <w:r>
        <w:t xml:space="preserve">Secretary’s Report </w:t>
      </w:r>
    </w:p>
    <w:p w14:paraId="3E7753CF" w14:textId="5CF2BEAC" w:rsidR="005030EC" w:rsidRDefault="00000000" w:rsidP="00EC5FC6">
      <w:pPr>
        <w:numPr>
          <w:ilvl w:val="1"/>
          <w:numId w:val="1"/>
        </w:numPr>
      </w:pPr>
      <w:r>
        <w:t xml:space="preserve">Vote on meeting minutes from </w:t>
      </w:r>
      <w:r w:rsidR="00383DA2">
        <w:t>November 1</w:t>
      </w:r>
      <w:r w:rsidR="00EC5FC6">
        <w:t>9, 202</w:t>
      </w:r>
      <w:r w:rsidR="00383DA2">
        <w:t>5</w:t>
      </w:r>
      <w:r w:rsidR="00FB04C5">
        <w:t>: Motion to accept by Wazir, second by Bogue. Motion passes unanimously.</w:t>
      </w:r>
    </w:p>
    <w:p w14:paraId="02D6F183" w14:textId="77777777" w:rsidR="005030EC" w:rsidRDefault="00000000">
      <w:pPr>
        <w:numPr>
          <w:ilvl w:val="0"/>
          <w:numId w:val="1"/>
        </w:numPr>
      </w:pPr>
      <w:r>
        <w:t xml:space="preserve">Treasurer’s Report </w:t>
      </w:r>
    </w:p>
    <w:p w14:paraId="0AFBE2BE" w14:textId="694B2848" w:rsidR="005030EC" w:rsidRDefault="00000000">
      <w:pPr>
        <w:numPr>
          <w:ilvl w:val="1"/>
          <w:numId w:val="1"/>
        </w:numPr>
      </w:pPr>
      <w:r>
        <w:t xml:space="preserve">Review and vote on the </w:t>
      </w:r>
      <w:r w:rsidR="00383DA2">
        <w:t>Novem</w:t>
      </w:r>
      <w:r>
        <w:t>ber financial report</w:t>
      </w:r>
      <w:r w:rsidR="001D5438">
        <w:t xml:space="preserve">: Our spending was below what we were expecting, so </w:t>
      </w:r>
      <w:r w:rsidR="007D5FAD">
        <w:t>Carew’s</w:t>
      </w:r>
      <w:r w:rsidR="001D5438">
        <w:t xml:space="preserve"> evaluation is neutral. Will continue to watch our spending, but there are no red flags. Wazir asked about the increase in health insurance we had discussed at the last meeting regarding associating with the other charter schools. Belanger said we found a plan that had an increase of 25% vs. the 28% we had thought. We are looking at some other benefit options to help with staff retention.</w:t>
      </w:r>
      <w:r w:rsidR="001F5E85">
        <w:t xml:space="preserve"> Motion to accept by Hipps, second by Wazir. Motion passes unanimously.</w:t>
      </w:r>
    </w:p>
    <w:p w14:paraId="73B69C16" w14:textId="136A36A1" w:rsidR="00406C54" w:rsidRDefault="00406C54" w:rsidP="00406C54">
      <w:pPr>
        <w:numPr>
          <w:ilvl w:val="0"/>
          <w:numId w:val="1"/>
        </w:numPr>
      </w:pPr>
      <w:r>
        <w:t>Public comment</w:t>
      </w:r>
    </w:p>
    <w:p w14:paraId="28793BE9" w14:textId="15B46103" w:rsidR="00FB04C5" w:rsidRDefault="00FB04C5" w:rsidP="00FB04C5">
      <w:pPr>
        <w:numPr>
          <w:ilvl w:val="1"/>
          <w:numId w:val="1"/>
        </w:numPr>
      </w:pPr>
      <w:r>
        <w:t xml:space="preserve">Zachary Eastland: Met with </w:t>
      </w:r>
      <w:r w:rsidR="00ED1C17">
        <w:t>Belanger</w:t>
      </w:r>
      <w:r>
        <w:t xml:space="preserve"> last week to talk about parent volunteers. </w:t>
      </w:r>
      <w:r w:rsidR="00363DC7">
        <w:t>Belanger</w:t>
      </w:r>
      <w:r>
        <w:t xml:space="preserve"> will talk with the Board. Also wanted to talk about homework. Brought up pros of </w:t>
      </w:r>
      <w:r w:rsidR="00ED1C17">
        <w:t>homework but</w:t>
      </w:r>
      <w:r>
        <w:t xml:space="preserve"> wants to discuss no homework or limited homework that is substantial and causes the child to think.</w:t>
      </w:r>
      <w:r w:rsidR="00363DC7">
        <w:t xml:space="preserve"> Believes his children are spending a lot of time on homework. Belanger will talk with the </w:t>
      </w:r>
      <w:r w:rsidR="00ED1C17">
        <w:t>administrative</w:t>
      </w:r>
      <w:r w:rsidR="00363DC7">
        <w:t xml:space="preserve"> team.</w:t>
      </w:r>
    </w:p>
    <w:p w14:paraId="7C3656AF" w14:textId="6ECF5CDA" w:rsidR="005030EC" w:rsidRDefault="00000000">
      <w:pPr>
        <w:numPr>
          <w:ilvl w:val="0"/>
          <w:numId w:val="1"/>
        </w:numPr>
      </w:pPr>
      <w:r>
        <w:t>Principal’s Report</w:t>
      </w:r>
      <w:r w:rsidR="00363DC7">
        <w:t>:</w:t>
      </w:r>
    </w:p>
    <w:p w14:paraId="7B2174A2" w14:textId="4E7AF4B3" w:rsidR="00363DC7" w:rsidRDefault="00363DC7" w:rsidP="00363DC7">
      <w:pPr>
        <w:numPr>
          <w:ilvl w:val="1"/>
          <w:numId w:val="1"/>
        </w:numPr>
      </w:pPr>
      <w:r>
        <w:t>Dec. 6</w:t>
      </w:r>
      <w:r w:rsidRPr="00363DC7">
        <w:rPr>
          <w:vertAlign w:val="superscript"/>
        </w:rPr>
        <w:t>th</w:t>
      </w:r>
      <w:r>
        <w:t xml:space="preserve"> did our Annual CPI (Crisis Prevention Institute training. </w:t>
      </w:r>
      <w:r w:rsidR="007D5FAD">
        <w:t>seven</w:t>
      </w:r>
      <w:r>
        <w:t xml:space="preserve"> staff members attended the de-escalation portion of the training. On Dec. 8</w:t>
      </w:r>
      <w:r w:rsidRPr="00363DC7">
        <w:rPr>
          <w:vertAlign w:val="superscript"/>
        </w:rPr>
        <w:t>th</w:t>
      </w:r>
      <w:r>
        <w:t xml:space="preserve"> </w:t>
      </w:r>
      <w:r w:rsidR="007D5FAD">
        <w:t>three</w:t>
      </w:r>
      <w:r>
        <w:t xml:space="preserve"> teachers attended the holding training.</w:t>
      </w:r>
    </w:p>
    <w:p w14:paraId="1604C568" w14:textId="08A113F3" w:rsidR="00363DC7" w:rsidRDefault="00363DC7" w:rsidP="00363DC7">
      <w:pPr>
        <w:numPr>
          <w:ilvl w:val="1"/>
          <w:numId w:val="1"/>
        </w:numPr>
      </w:pPr>
      <w:r>
        <w:t>Making adaptations in middle school regarding the NEST program. It needs some adjustments.  It was piloted this year to help develop relationships in a mixed grade group of 6</w:t>
      </w:r>
      <w:r w:rsidRPr="00363DC7">
        <w:rPr>
          <w:vertAlign w:val="superscript"/>
        </w:rPr>
        <w:t>th</w:t>
      </w:r>
      <w:r>
        <w:t>, 7</w:t>
      </w:r>
      <w:r w:rsidRPr="00363DC7">
        <w:rPr>
          <w:vertAlign w:val="superscript"/>
        </w:rPr>
        <w:t>th</w:t>
      </w:r>
      <w:r>
        <w:t>, and 8</w:t>
      </w:r>
      <w:r w:rsidRPr="00363DC7">
        <w:rPr>
          <w:vertAlign w:val="superscript"/>
        </w:rPr>
        <w:t>th</w:t>
      </w:r>
      <w:r>
        <w:t xml:space="preserve"> grade. We are seeing less buy-in with the 8</w:t>
      </w:r>
      <w:r w:rsidRPr="00363DC7">
        <w:rPr>
          <w:vertAlign w:val="superscript"/>
        </w:rPr>
        <w:t>th</w:t>
      </w:r>
      <w:r>
        <w:t xml:space="preserve"> grade, but the other grades are really enjoying it. Pardy asked if it was structured. Belanger said </w:t>
      </w:r>
      <w:r w:rsidR="007D5FAD">
        <w:t>he and the middle school staff</w:t>
      </w:r>
      <w:r>
        <w:t xml:space="preserve"> meet every Thursday</w:t>
      </w:r>
      <w:r w:rsidR="007D5FAD">
        <w:t xml:space="preserve"> to plan it</w:t>
      </w:r>
      <w:r>
        <w:t>. Next year will create a pre-planned series of topics for NEST.</w:t>
      </w:r>
    </w:p>
    <w:p w14:paraId="67E60D56" w14:textId="4F12FA67" w:rsidR="00363DC7" w:rsidRDefault="00363DC7" w:rsidP="00363DC7">
      <w:pPr>
        <w:numPr>
          <w:ilvl w:val="1"/>
          <w:numId w:val="1"/>
        </w:numPr>
      </w:pPr>
      <w:r>
        <w:t>4</w:t>
      </w:r>
      <w:r w:rsidRPr="00363DC7">
        <w:rPr>
          <w:vertAlign w:val="superscript"/>
        </w:rPr>
        <w:t>th</w:t>
      </w:r>
      <w:r>
        <w:t xml:space="preserve"> grade went to see </w:t>
      </w:r>
      <w:r w:rsidR="00906DA8">
        <w:t>T</w:t>
      </w:r>
      <w:r>
        <w:t xml:space="preserve">he Christmas Carol performed in Manchester. </w:t>
      </w:r>
      <w:r w:rsidR="00E42E8E">
        <w:t>Belanger was a chaperone on the field trip.</w:t>
      </w:r>
    </w:p>
    <w:p w14:paraId="5B1D9BD3" w14:textId="4976F72D" w:rsidR="00EC5FC6" w:rsidRDefault="00000000" w:rsidP="001E1A0A">
      <w:pPr>
        <w:numPr>
          <w:ilvl w:val="0"/>
          <w:numId w:val="1"/>
        </w:numPr>
      </w:pPr>
      <w:r>
        <w:t xml:space="preserve">Old business: </w:t>
      </w:r>
    </w:p>
    <w:p w14:paraId="25E6E5B7" w14:textId="703E6674" w:rsidR="001E1A0A" w:rsidRDefault="001E1A0A" w:rsidP="001E1A0A">
      <w:pPr>
        <w:numPr>
          <w:ilvl w:val="1"/>
          <w:numId w:val="1"/>
        </w:numPr>
      </w:pPr>
      <w:r>
        <w:t>Schedule Policy Committee meetings</w:t>
      </w:r>
      <w:r w:rsidR="00412295">
        <w:t xml:space="preserve">: Pardy explained the composition of the Policy Committee and the fact it is a priority. First policy to address is </w:t>
      </w:r>
      <w:r w:rsidR="00412295">
        <w:lastRenderedPageBreak/>
        <w:t xml:space="preserve">the Restraint and Seclusion policy. Pardy wants to choose a time tonight. Any committee established by the Board needs to be posted at least </w:t>
      </w:r>
      <w:r w:rsidR="00FF6B06">
        <w:t>24</w:t>
      </w:r>
      <w:r w:rsidR="00412295">
        <w:t xml:space="preserve"> hours in advance. Pardy is flexible. Thursdays at 5:30 work for everyone after the new year</w:t>
      </w:r>
      <w:r w:rsidR="00393E54">
        <w:t>. The first meeting is scheduled for</w:t>
      </w:r>
      <w:r w:rsidR="005002ED">
        <w:t xml:space="preserve"> January 8, 2026.</w:t>
      </w:r>
      <w:r w:rsidR="00731353">
        <w:t xml:space="preserve"> Pardy is willing to serve is chair to get started and will turn that role over if someone else is interested in </w:t>
      </w:r>
      <w:r w:rsidR="00DD0A75">
        <w:t>being the chair</w:t>
      </w:r>
      <w:r w:rsidR="00731353">
        <w:t>. Need to establish a planned review schedule and look at new policies needed as new RSAs are passed that require policy development and revisions. Another task is to align our policies to the lettering system the NHSBA has developed.</w:t>
      </w:r>
    </w:p>
    <w:p w14:paraId="2A3FE99F" w14:textId="77777777" w:rsidR="00500C17" w:rsidRDefault="00500C17" w:rsidP="00500C17"/>
    <w:p w14:paraId="0CEEFE7B" w14:textId="4865DBB6" w:rsidR="0094655C" w:rsidRDefault="00500C17" w:rsidP="00500C17">
      <w:pPr>
        <w:numPr>
          <w:ilvl w:val="0"/>
          <w:numId w:val="1"/>
        </w:numPr>
      </w:pPr>
      <w:r>
        <w:t xml:space="preserve">Board Training: </w:t>
      </w:r>
      <w:r w:rsidR="009A1C65">
        <w:t>Note: The work NHSBA provides is not considered formal legal advice, and the Board should consult their own counsel if they consider it necessary.  Pardy i</w:t>
      </w:r>
      <w:r>
        <w:t xml:space="preserve">ntroduced Barrett Christina, the Executive Director for the NHSBA. </w:t>
      </w:r>
      <w:r w:rsidR="00837E75">
        <w:t>Barrett Christina</w:t>
      </w:r>
      <w:r>
        <w:t xml:space="preserve"> </w:t>
      </w:r>
      <w:r w:rsidR="00DD0A75">
        <w:t>briefly</w:t>
      </w:r>
      <w:r>
        <w:t xml:space="preserve"> reviewed the structure and services they provide. They have a bank of 400-500 policies</w:t>
      </w:r>
      <w:r w:rsidR="001E2A1F">
        <w:t xml:space="preserve"> for members</w:t>
      </w:r>
      <w:r>
        <w:t xml:space="preserve">, do at least </w:t>
      </w:r>
      <w:r w:rsidR="001E2A1F">
        <w:t>two</w:t>
      </w:r>
      <w:r>
        <w:t xml:space="preserve"> policy updates per year in response to changes in legislation</w:t>
      </w:r>
      <w:r w:rsidR="001E2A1F">
        <w:t>, weekly emails, and webinars</w:t>
      </w:r>
      <w:r>
        <w:t>. For the past three years have been providing services for charter schools.</w:t>
      </w:r>
      <w:r w:rsidR="001E2A1F">
        <w:t xml:space="preserve"> Currently about ten charter schools are members of NHSBA.</w:t>
      </w:r>
      <w:r w:rsidR="00957CBB">
        <w:t xml:space="preserve"> </w:t>
      </w:r>
      <w:r w:rsidR="001F40E7">
        <w:t>His presentation began with the Right to Know Law.</w:t>
      </w:r>
      <w:r w:rsidR="00FF6B06">
        <w:t xml:space="preserve"> Boards of Public Chartered Schools are considered public bodies</w:t>
      </w:r>
      <w:r w:rsidR="0094655C">
        <w:t xml:space="preserve">. </w:t>
      </w:r>
    </w:p>
    <w:p w14:paraId="22D66A8D" w14:textId="77777777" w:rsidR="0094655C" w:rsidRDefault="0094655C" w:rsidP="0094655C">
      <w:pPr>
        <w:ind w:left="720"/>
      </w:pPr>
    </w:p>
    <w:p w14:paraId="70C9DE2E" w14:textId="546A6101" w:rsidR="00500C17" w:rsidRDefault="0094655C" w:rsidP="0094655C">
      <w:pPr>
        <w:ind w:left="720"/>
      </w:pPr>
      <w:r>
        <w:t xml:space="preserve">Pardy asked whether committee meetings require public comment. Barrett Christina said it is not and that Public Chartered Schools are not subject to public comment requirements, although he is not suggesting that we stop doing that. </w:t>
      </w:r>
    </w:p>
    <w:p w14:paraId="107FFC92" w14:textId="77777777" w:rsidR="0094655C" w:rsidRDefault="0094655C" w:rsidP="0094655C">
      <w:pPr>
        <w:ind w:left="720"/>
      </w:pPr>
    </w:p>
    <w:p w14:paraId="0DD25DE5" w14:textId="22F0A658" w:rsidR="0094655C" w:rsidRDefault="0094655C" w:rsidP="0094655C">
      <w:pPr>
        <w:ind w:left="720"/>
      </w:pPr>
      <w:r>
        <w:t>Pardy asked whether it is common practice for the Board to respond to public comment. Barrett said not recommended to engage in a lot of back and forth dialogue, but if it is a question that can be answered simply, the</w:t>
      </w:r>
      <w:r w:rsidR="00DD0A75">
        <w:t>re is not a problem with doing that</w:t>
      </w:r>
      <w:r>
        <w:t>.</w:t>
      </w:r>
    </w:p>
    <w:p w14:paraId="2E23C9E1" w14:textId="77777777" w:rsidR="0094655C" w:rsidRDefault="0094655C" w:rsidP="0094655C">
      <w:pPr>
        <w:ind w:left="720"/>
      </w:pPr>
    </w:p>
    <w:p w14:paraId="7D57285F" w14:textId="4CBE7438" w:rsidR="0094655C" w:rsidRDefault="0094655C" w:rsidP="0094655C">
      <w:pPr>
        <w:ind w:left="720"/>
      </w:pPr>
      <w:r>
        <w:t>Bogue asked whether we could have an electronic meeting</w:t>
      </w:r>
      <w:r w:rsidR="0050496D">
        <w:t xml:space="preserve"> for the committee since there is not public comment allowed. There are restrictions on that. A quorum of the committee needs to be physically present. The person participating remotely must be able to be heard by the public. Can limit the remote access to just committee members. </w:t>
      </w:r>
    </w:p>
    <w:p w14:paraId="1C739E07" w14:textId="77777777" w:rsidR="001D37F4" w:rsidRDefault="001D37F4" w:rsidP="0094655C">
      <w:pPr>
        <w:ind w:left="720"/>
      </w:pPr>
    </w:p>
    <w:p w14:paraId="112C9AA2" w14:textId="2F0A8327" w:rsidR="001D37F4" w:rsidRDefault="001D37F4" w:rsidP="0094655C">
      <w:pPr>
        <w:ind w:left="720"/>
      </w:pPr>
      <w:r>
        <w:t xml:space="preserve">Barrett explained what constitutes a meeting and pointed </w:t>
      </w:r>
      <w:r w:rsidR="0036435F">
        <w:t xml:space="preserve">out </w:t>
      </w:r>
      <w:r>
        <w:t>that the Board cannot communicate through email</w:t>
      </w:r>
      <w:r w:rsidR="00EF7E52">
        <w:t xml:space="preserve"> because that could constitute a meeting.</w:t>
      </w:r>
      <w:r w:rsidR="00CF2214">
        <w:t xml:space="preserve"> Can use email for administrative discussions.</w:t>
      </w:r>
    </w:p>
    <w:p w14:paraId="63415F7F" w14:textId="77777777" w:rsidR="00CF2214" w:rsidRDefault="00CF2214" w:rsidP="0094655C">
      <w:pPr>
        <w:ind w:left="720"/>
      </w:pPr>
    </w:p>
    <w:p w14:paraId="43EE5921" w14:textId="083F1293" w:rsidR="00CF2214" w:rsidRDefault="00CF2214" w:rsidP="0094655C">
      <w:pPr>
        <w:ind w:left="720"/>
      </w:pPr>
      <w:r>
        <w:t>Bogue asked about Google Docs</w:t>
      </w:r>
      <w:r w:rsidR="00FA344E">
        <w:t xml:space="preserve"> and whether working on it jointly constitutes a meeting. It is an unanswered question. </w:t>
      </w:r>
    </w:p>
    <w:p w14:paraId="41B5B7ED" w14:textId="77777777" w:rsidR="00081EC4" w:rsidRDefault="00081EC4" w:rsidP="0094655C">
      <w:pPr>
        <w:ind w:left="720"/>
      </w:pPr>
    </w:p>
    <w:p w14:paraId="721623D5" w14:textId="4E0B56A7" w:rsidR="00081EC4" w:rsidRDefault="00081EC4" w:rsidP="0094655C">
      <w:pPr>
        <w:ind w:left="720"/>
      </w:pPr>
      <w:r>
        <w:t>Reviewed Open Meetings, Non-Public Session, and Non-Meetings. If the sole purpose of a meeting is to have a non-public session, it is not required to have public comment.</w:t>
      </w:r>
    </w:p>
    <w:p w14:paraId="4C33D2A9" w14:textId="77777777" w:rsidR="00880DC5" w:rsidRDefault="00880DC5" w:rsidP="0094655C">
      <w:pPr>
        <w:ind w:left="720"/>
      </w:pPr>
    </w:p>
    <w:p w14:paraId="6A449FF9" w14:textId="4A2D195D" w:rsidR="00880DC5" w:rsidRDefault="00880DC5" w:rsidP="0094655C">
      <w:pPr>
        <w:ind w:left="720"/>
      </w:pPr>
      <w:r>
        <w:t xml:space="preserve">Belanger asked if a member of the public has a request for a non-public session at the meeting, whether we are obligated to have a non-public session at that meeting. It is fine to schedule it in the future. Cautionary note about having a 1:1 conversation with a parent in a non-public session because it is an administrative role, not a Board role. The only right a parent has to go before the Board </w:t>
      </w:r>
      <w:r w:rsidR="0036435F">
        <w:t xml:space="preserve">is </w:t>
      </w:r>
      <w:r>
        <w:t>for an appeal of an administrative decision such as an expulsion or suspension</w:t>
      </w:r>
      <w:r w:rsidR="00D33B47">
        <w:t xml:space="preserve"> of more than ten days</w:t>
      </w:r>
      <w:r w:rsidR="009A524D">
        <w:t xml:space="preserve"> cumulatively.</w:t>
      </w:r>
    </w:p>
    <w:p w14:paraId="5926AC11" w14:textId="77777777" w:rsidR="001B7F43" w:rsidRDefault="001B7F43" w:rsidP="0094655C">
      <w:pPr>
        <w:ind w:left="720"/>
      </w:pPr>
    </w:p>
    <w:p w14:paraId="3CB7F925" w14:textId="16935920" w:rsidR="000B4765" w:rsidRDefault="001B7F43" w:rsidP="000B4765">
      <w:pPr>
        <w:ind w:left="720"/>
      </w:pPr>
      <w:r>
        <w:t>Non-meetings</w:t>
      </w:r>
      <w:r w:rsidR="002330A5">
        <w:t xml:space="preserve">: </w:t>
      </w:r>
      <w:r w:rsidR="000B4765">
        <w:t xml:space="preserve">RSA 91-A:2, I identifies five narrow exceptions, </w:t>
      </w:r>
      <w:r w:rsidR="0036435F">
        <w:t>one of which is</w:t>
      </w:r>
      <w:r w:rsidR="000B4765">
        <w:t>:</w:t>
      </w:r>
    </w:p>
    <w:p w14:paraId="1F6DCB8B" w14:textId="77777777" w:rsidR="000B4765" w:rsidRDefault="002330A5" w:rsidP="0094655C">
      <w:pPr>
        <w:ind w:left="720"/>
      </w:pPr>
      <w:r>
        <w:t>Consultation with legal counsel but not reading a letter of legal advice from the Board’s attorney. The attorney would have to be physically present.</w:t>
      </w:r>
    </w:p>
    <w:p w14:paraId="25E17D90" w14:textId="77777777" w:rsidR="000B4765" w:rsidRDefault="000B4765" w:rsidP="0094655C">
      <w:pPr>
        <w:ind w:left="720"/>
      </w:pPr>
    </w:p>
    <w:p w14:paraId="1987209A" w14:textId="073AC1B5" w:rsidR="001B7F43" w:rsidRDefault="000B4765" w:rsidP="0094655C">
      <w:pPr>
        <w:ind w:left="720"/>
      </w:pPr>
      <w:r>
        <w:t xml:space="preserve">During non-public session, must identify in the public session what bases of the RSA apply and limit the discussion within non-public session to the bases identified in the public session. </w:t>
      </w:r>
      <w:r w:rsidR="009D31A7">
        <w:t>You can list multiple provisions.</w:t>
      </w:r>
    </w:p>
    <w:p w14:paraId="25C91552" w14:textId="77777777" w:rsidR="009D31A7" w:rsidRDefault="009D31A7" w:rsidP="0094655C">
      <w:pPr>
        <w:ind w:left="720"/>
      </w:pPr>
    </w:p>
    <w:p w14:paraId="74C7B51A" w14:textId="5E2948D9" w:rsidR="009D31A7" w:rsidRDefault="009D31A7" w:rsidP="0094655C">
      <w:pPr>
        <w:ind w:left="720"/>
      </w:pPr>
      <w:r>
        <w:t>Must now review all non-public minutes every ten years to determine whether they should still be sealed.</w:t>
      </w:r>
      <w:r w:rsidR="00B32B73">
        <w:t xml:space="preserve"> Those minutes should </w:t>
      </w:r>
      <w:r w:rsidR="0014358D">
        <w:t>be stored</w:t>
      </w:r>
      <w:r w:rsidR="00B32B73">
        <w:t xml:space="preserve"> in an envelope in a fireproof safe in </w:t>
      </w:r>
      <w:r w:rsidR="0014358D">
        <w:t>an envelope</w:t>
      </w:r>
      <w:r w:rsidR="00B32B73">
        <w:t>, sealed with tape on it, signed. Can just vote to seal the minutes</w:t>
      </w:r>
      <w:r w:rsidR="0014358D">
        <w:t xml:space="preserve"> and not state a time frame because of the </w:t>
      </w:r>
      <w:r w:rsidR="00347303">
        <w:t>ten-year</w:t>
      </w:r>
      <w:r w:rsidR="0014358D">
        <w:t xml:space="preserve"> review requirement</w:t>
      </w:r>
      <w:r w:rsidR="00B32B73">
        <w:t>.</w:t>
      </w:r>
    </w:p>
    <w:p w14:paraId="7EC5DEB1" w14:textId="77777777" w:rsidR="00250F18" w:rsidRDefault="00250F18" w:rsidP="0094655C">
      <w:pPr>
        <w:ind w:left="720"/>
      </w:pPr>
    </w:p>
    <w:p w14:paraId="14343E8C" w14:textId="67BE028C" w:rsidR="00250F18" w:rsidRDefault="00250F18" w:rsidP="0094655C">
      <w:pPr>
        <w:ind w:left="720"/>
      </w:pPr>
      <w:r>
        <w:t>If want to unseal minutes that have been sealed, the Board would need to go into nonpublic session, review the minutes, and determine whether to unseal the minutes.</w:t>
      </w:r>
      <w:r w:rsidR="000B66BB">
        <w:t xml:space="preserve"> Must keep a log of the sealed minutes</w:t>
      </w:r>
      <w:r w:rsidR="004E5B7E">
        <w:t xml:space="preserve">. </w:t>
      </w:r>
      <w:r w:rsidR="00347303">
        <w:t>Stat</w:t>
      </w:r>
      <w:r w:rsidR="004E5B7E">
        <w:t>ing the reason they were sealed in the log is a good idea.</w:t>
      </w:r>
    </w:p>
    <w:p w14:paraId="7D0EB551" w14:textId="77777777" w:rsidR="00DA37A0" w:rsidRDefault="00DA37A0" w:rsidP="0094655C">
      <w:pPr>
        <w:ind w:left="720"/>
      </w:pPr>
    </w:p>
    <w:p w14:paraId="425C7A3A" w14:textId="43FA67B0" w:rsidR="00500C17" w:rsidRDefault="00DA37A0" w:rsidP="00ED1C17">
      <w:pPr>
        <w:ind w:left="720"/>
      </w:pPr>
      <w:r>
        <w:t>McClure will contact NHSBA regarding whether minutes sealed prior to the passing of the requirement of a ten-year review period are also subject to this ten-year review and report to the Board.</w:t>
      </w:r>
    </w:p>
    <w:p w14:paraId="603E86B5" w14:textId="77777777" w:rsidR="00ED1C17" w:rsidRDefault="00ED1C17" w:rsidP="00ED1C17">
      <w:pPr>
        <w:ind w:left="720"/>
      </w:pPr>
    </w:p>
    <w:p w14:paraId="6E2406A0" w14:textId="736011D1" w:rsidR="005030EC" w:rsidRDefault="00000000">
      <w:pPr>
        <w:numPr>
          <w:ilvl w:val="0"/>
          <w:numId w:val="1"/>
        </w:numPr>
      </w:pPr>
      <w:r>
        <w:t>New business:</w:t>
      </w:r>
      <w:r w:rsidR="00242760">
        <w:t xml:space="preserve"> B</w:t>
      </w:r>
      <w:r w:rsidR="00347303">
        <w:t>elanger reported that the b</w:t>
      </w:r>
      <w:r w:rsidR="00242760">
        <w:t>lower motor for the HVAC system is broken. Quote of about $5,000 to replace it.</w:t>
      </w:r>
      <w:r w:rsidR="00CD74DD">
        <w:t xml:space="preserve"> </w:t>
      </w:r>
    </w:p>
    <w:p w14:paraId="050D80D1" w14:textId="77777777" w:rsidR="00CD74DD" w:rsidRDefault="00CD74DD" w:rsidP="00CD74DD"/>
    <w:p w14:paraId="6FC9AAEB" w14:textId="0907AB8A" w:rsidR="00CD74DD" w:rsidRDefault="00CD74DD" w:rsidP="00CD74DD">
      <w:pPr>
        <w:ind w:left="720"/>
      </w:pPr>
      <w:r>
        <w:t>Bogue reported that the potholes at the base of the hill are fixed. The next step is to do a traffic study. Bogue would like to have the students involved in the traffic study.</w:t>
      </w:r>
      <w:r w:rsidR="00347303">
        <w:t xml:space="preserve"> The Board supported that idea</w:t>
      </w:r>
    </w:p>
    <w:p w14:paraId="54572B65" w14:textId="77777777" w:rsidR="00242760" w:rsidRDefault="00242760" w:rsidP="00242760"/>
    <w:p w14:paraId="10950BCA" w14:textId="7B198DA8" w:rsidR="005030EC" w:rsidRDefault="00000000">
      <w:pPr>
        <w:numPr>
          <w:ilvl w:val="0"/>
          <w:numId w:val="1"/>
        </w:numPr>
      </w:pPr>
      <w:r>
        <w:t xml:space="preserve">Meeting adjourned </w:t>
      </w:r>
      <w:r w:rsidR="00CD74DD">
        <w:t>at 7:50 p.m.</w:t>
      </w:r>
      <w:r>
        <w:t xml:space="preserve"> </w:t>
      </w:r>
    </w:p>
    <w:p w14:paraId="40F205A5" w14:textId="77777777" w:rsidR="005030EC" w:rsidRDefault="00000000">
      <w:pPr>
        <w:ind w:left="360"/>
      </w:pPr>
      <w:r>
        <w:tab/>
      </w:r>
      <w:r>
        <w:tab/>
      </w:r>
    </w:p>
    <w:p w14:paraId="1FCF6CCD" w14:textId="7130D8AA" w:rsidR="005030EC" w:rsidRDefault="00000000">
      <w:pPr>
        <w:ind w:left="1080"/>
      </w:pPr>
      <w:r>
        <w:rPr>
          <w:b/>
        </w:rPr>
        <w:t>Date of next meetings:</w:t>
      </w:r>
      <w:r>
        <w:t xml:space="preserve"> Future meetings at 5:30 at 715 Riverwood Drive, Pembroke, NH </w:t>
      </w:r>
      <w:r>
        <w:rPr>
          <w:b/>
        </w:rPr>
        <w:t>in person</w:t>
      </w:r>
      <w:r>
        <w:t>: January 28, 2026, February 18, 2026</w:t>
      </w:r>
      <w:r w:rsidR="00406C54">
        <w:t xml:space="preserve">, March </w:t>
      </w:r>
      <w:r w:rsidR="00BF6264">
        <w:t>25</w:t>
      </w:r>
      <w:r w:rsidR="00406C54">
        <w:t xml:space="preserve">, 2026, April </w:t>
      </w:r>
      <w:r w:rsidR="00BF6264">
        <w:t>22</w:t>
      </w:r>
      <w:r w:rsidR="00406C54">
        <w:t>, 2026</w:t>
      </w:r>
      <w:r w:rsidR="001E1A0A">
        <w:t>, May</w:t>
      </w:r>
      <w:r w:rsidR="000C1C06">
        <w:t xml:space="preserve"> 27, 2026</w:t>
      </w:r>
    </w:p>
    <w:p w14:paraId="738DB07D" w14:textId="77777777" w:rsidR="005030EC" w:rsidRDefault="005030EC">
      <w:pPr>
        <w:ind w:left="1080"/>
      </w:pPr>
    </w:p>
    <w:p w14:paraId="1DB89835" w14:textId="77777777" w:rsidR="005030EC" w:rsidRDefault="005030EC">
      <w:pPr>
        <w:ind w:left="1080"/>
      </w:pPr>
      <w:bookmarkStart w:id="0" w:name="_rab8jxlqik8k" w:colFirst="0" w:colLast="0"/>
      <w:bookmarkEnd w:id="0"/>
    </w:p>
    <w:p w14:paraId="4DB3F934" w14:textId="77777777" w:rsidR="005030EC" w:rsidRDefault="005030EC"/>
    <w:tbl>
      <w:tblPr>
        <w:tblStyle w:val="a"/>
        <w:tblpPr w:leftFromText="180" w:rightFromText="180" w:vertAnchor="text" w:tblpY="96"/>
        <w:tblW w:w="88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8"/>
        <w:gridCol w:w="5868"/>
      </w:tblGrid>
      <w:tr w:rsidR="005030EC" w14:paraId="768AB04D" w14:textId="77777777">
        <w:tc>
          <w:tcPr>
            <w:tcW w:w="2988" w:type="dxa"/>
            <w:shd w:val="clear" w:color="auto" w:fill="E6E6E6"/>
          </w:tcPr>
          <w:p w14:paraId="0C6C1277" w14:textId="77777777" w:rsidR="005030EC" w:rsidRDefault="00000000">
            <w:r>
              <w:rPr>
                <w:b/>
              </w:rPr>
              <w:t>Trustee</w:t>
            </w:r>
          </w:p>
        </w:tc>
        <w:tc>
          <w:tcPr>
            <w:tcW w:w="5868" w:type="dxa"/>
            <w:shd w:val="clear" w:color="auto" w:fill="E6E6E6"/>
          </w:tcPr>
          <w:p w14:paraId="290D1927" w14:textId="77777777" w:rsidR="005030EC" w:rsidRDefault="00000000">
            <w:r>
              <w:rPr>
                <w:b/>
              </w:rPr>
              <w:t>Term</w:t>
            </w:r>
          </w:p>
        </w:tc>
      </w:tr>
      <w:tr w:rsidR="005030EC" w14:paraId="49B2A112" w14:textId="77777777">
        <w:tc>
          <w:tcPr>
            <w:tcW w:w="2988" w:type="dxa"/>
          </w:tcPr>
          <w:p w14:paraId="419A7096" w14:textId="77777777" w:rsidR="005030EC" w:rsidRDefault="00000000">
            <w:pPr>
              <w:rPr>
                <w:sz w:val="22"/>
                <w:szCs w:val="22"/>
              </w:rPr>
            </w:pPr>
            <w:r>
              <w:rPr>
                <w:sz w:val="22"/>
                <w:szCs w:val="22"/>
              </w:rPr>
              <w:t>Mark Sisti</w:t>
            </w:r>
          </w:p>
        </w:tc>
        <w:tc>
          <w:tcPr>
            <w:tcW w:w="5868" w:type="dxa"/>
          </w:tcPr>
          <w:p w14:paraId="5CDDF2A6" w14:textId="77777777" w:rsidR="005030EC" w:rsidRDefault="00000000">
            <w:pPr>
              <w:rPr>
                <w:sz w:val="22"/>
                <w:szCs w:val="22"/>
              </w:rPr>
            </w:pPr>
            <w:r>
              <w:rPr>
                <w:sz w:val="22"/>
                <w:szCs w:val="22"/>
              </w:rPr>
              <w:t>3 year term – Sep 2024 to Aug 2027 (2</w:t>
            </w:r>
            <w:r>
              <w:rPr>
                <w:sz w:val="22"/>
                <w:szCs w:val="22"/>
                <w:vertAlign w:val="superscript"/>
              </w:rPr>
              <w:t>nd</w:t>
            </w:r>
            <w:r>
              <w:rPr>
                <w:sz w:val="22"/>
                <w:szCs w:val="22"/>
              </w:rPr>
              <w:t xml:space="preserve"> term)</w:t>
            </w:r>
          </w:p>
        </w:tc>
      </w:tr>
      <w:tr w:rsidR="005030EC" w14:paraId="562D8002" w14:textId="77777777">
        <w:tc>
          <w:tcPr>
            <w:tcW w:w="2988" w:type="dxa"/>
          </w:tcPr>
          <w:p w14:paraId="64DA166A" w14:textId="77777777" w:rsidR="005030EC" w:rsidRDefault="00000000">
            <w:pPr>
              <w:rPr>
                <w:sz w:val="22"/>
                <w:szCs w:val="22"/>
              </w:rPr>
            </w:pPr>
            <w:r>
              <w:rPr>
                <w:sz w:val="22"/>
                <w:szCs w:val="22"/>
              </w:rPr>
              <w:t>Alan Pardy</w:t>
            </w:r>
          </w:p>
        </w:tc>
        <w:tc>
          <w:tcPr>
            <w:tcW w:w="5868" w:type="dxa"/>
          </w:tcPr>
          <w:p w14:paraId="1D9AC969" w14:textId="77777777" w:rsidR="005030EC" w:rsidRDefault="00000000">
            <w:pPr>
              <w:rPr>
                <w:sz w:val="22"/>
                <w:szCs w:val="22"/>
              </w:rPr>
            </w:pPr>
            <w:r>
              <w:rPr>
                <w:sz w:val="22"/>
                <w:szCs w:val="22"/>
              </w:rPr>
              <w:t>3 Year Term – Present to Aug 2026 (Partial term from Jan. 2025 to Aug 2026)</w:t>
            </w:r>
          </w:p>
        </w:tc>
      </w:tr>
      <w:tr w:rsidR="005030EC" w14:paraId="10895988" w14:textId="77777777">
        <w:tc>
          <w:tcPr>
            <w:tcW w:w="2988" w:type="dxa"/>
          </w:tcPr>
          <w:p w14:paraId="2A94B5C7" w14:textId="77777777" w:rsidR="005030EC" w:rsidRDefault="00000000">
            <w:pPr>
              <w:rPr>
                <w:sz w:val="22"/>
                <w:szCs w:val="22"/>
              </w:rPr>
            </w:pPr>
            <w:r>
              <w:t>Ryan Witterschein</w:t>
            </w:r>
          </w:p>
        </w:tc>
        <w:tc>
          <w:tcPr>
            <w:tcW w:w="5868" w:type="dxa"/>
          </w:tcPr>
          <w:p w14:paraId="260E6019" w14:textId="77777777" w:rsidR="005030EC" w:rsidRDefault="00000000">
            <w:pPr>
              <w:rPr>
                <w:sz w:val="22"/>
                <w:szCs w:val="22"/>
              </w:rPr>
            </w:pPr>
            <w:r>
              <w:rPr>
                <w:sz w:val="22"/>
                <w:szCs w:val="22"/>
              </w:rPr>
              <w:t>3 Year Term –   Sep 2025 to Aug 2027</w:t>
            </w:r>
          </w:p>
        </w:tc>
      </w:tr>
      <w:tr w:rsidR="005030EC" w14:paraId="63F1B340" w14:textId="77777777">
        <w:tc>
          <w:tcPr>
            <w:tcW w:w="2988" w:type="dxa"/>
          </w:tcPr>
          <w:p w14:paraId="003C5D99" w14:textId="77777777" w:rsidR="005030EC" w:rsidRDefault="00000000">
            <w:pPr>
              <w:rPr>
                <w:sz w:val="22"/>
                <w:szCs w:val="22"/>
              </w:rPr>
            </w:pPr>
            <w:r>
              <w:rPr>
                <w:sz w:val="22"/>
                <w:szCs w:val="22"/>
              </w:rPr>
              <w:t>Vacant Community Member</w:t>
            </w:r>
          </w:p>
        </w:tc>
        <w:tc>
          <w:tcPr>
            <w:tcW w:w="5868" w:type="dxa"/>
          </w:tcPr>
          <w:p w14:paraId="26DF69FC" w14:textId="416E8B64" w:rsidR="005030EC" w:rsidRDefault="00000000">
            <w:pPr>
              <w:rPr>
                <w:sz w:val="22"/>
                <w:szCs w:val="22"/>
              </w:rPr>
            </w:pPr>
            <w:r>
              <w:rPr>
                <w:sz w:val="22"/>
                <w:szCs w:val="22"/>
              </w:rPr>
              <w:t xml:space="preserve">3 year </w:t>
            </w:r>
            <w:r w:rsidR="005374E0">
              <w:rPr>
                <w:sz w:val="22"/>
                <w:szCs w:val="22"/>
              </w:rPr>
              <w:t>T</w:t>
            </w:r>
            <w:r>
              <w:rPr>
                <w:sz w:val="22"/>
                <w:szCs w:val="22"/>
              </w:rPr>
              <w:t>erm - Sep 2025 to Aug 2027</w:t>
            </w:r>
          </w:p>
        </w:tc>
      </w:tr>
      <w:tr w:rsidR="005030EC" w14:paraId="1FF48196" w14:textId="77777777">
        <w:tc>
          <w:tcPr>
            <w:tcW w:w="2988" w:type="dxa"/>
          </w:tcPr>
          <w:p w14:paraId="4A768A25" w14:textId="77777777" w:rsidR="005030EC" w:rsidRDefault="00000000">
            <w:pPr>
              <w:rPr>
                <w:sz w:val="22"/>
                <w:szCs w:val="22"/>
              </w:rPr>
            </w:pPr>
            <w:r>
              <w:rPr>
                <w:sz w:val="22"/>
                <w:szCs w:val="22"/>
              </w:rPr>
              <w:t>Vacant Community Member</w:t>
            </w:r>
          </w:p>
        </w:tc>
        <w:tc>
          <w:tcPr>
            <w:tcW w:w="5868" w:type="dxa"/>
          </w:tcPr>
          <w:p w14:paraId="409E9CDC" w14:textId="77777777" w:rsidR="005030EC" w:rsidRDefault="00000000">
            <w:pPr>
              <w:rPr>
                <w:sz w:val="22"/>
                <w:szCs w:val="22"/>
              </w:rPr>
            </w:pPr>
            <w:r>
              <w:rPr>
                <w:sz w:val="22"/>
                <w:szCs w:val="22"/>
              </w:rPr>
              <w:t>3 Year Term – Sep 2025 to Aug 2027</w:t>
            </w:r>
          </w:p>
        </w:tc>
      </w:tr>
      <w:tr w:rsidR="005030EC" w14:paraId="6C2102C0" w14:textId="77777777">
        <w:tc>
          <w:tcPr>
            <w:tcW w:w="2988" w:type="dxa"/>
          </w:tcPr>
          <w:p w14:paraId="021C0CEC" w14:textId="77777777" w:rsidR="005030EC" w:rsidRDefault="00000000">
            <w:pPr>
              <w:rPr>
                <w:sz w:val="22"/>
                <w:szCs w:val="22"/>
              </w:rPr>
            </w:pPr>
            <w:r>
              <w:rPr>
                <w:sz w:val="22"/>
                <w:szCs w:val="22"/>
              </w:rPr>
              <w:t>Safiya Wazir (Parent)</w:t>
            </w:r>
          </w:p>
        </w:tc>
        <w:tc>
          <w:tcPr>
            <w:tcW w:w="5868" w:type="dxa"/>
          </w:tcPr>
          <w:p w14:paraId="09285A68" w14:textId="4705084D" w:rsidR="005030EC" w:rsidRDefault="00000000">
            <w:pPr>
              <w:rPr>
                <w:sz w:val="22"/>
                <w:szCs w:val="22"/>
              </w:rPr>
            </w:pPr>
            <w:r>
              <w:rPr>
                <w:sz w:val="22"/>
                <w:szCs w:val="22"/>
              </w:rPr>
              <w:t xml:space="preserve">3 year </w:t>
            </w:r>
            <w:r w:rsidR="005374E0">
              <w:rPr>
                <w:sz w:val="22"/>
                <w:szCs w:val="22"/>
              </w:rPr>
              <w:t>T</w:t>
            </w:r>
            <w:r>
              <w:rPr>
                <w:sz w:val="22"/>
                <w:szCs w:val="22"/>
              </w:rPr>
              <w:t>erm - Sep 2023 to Aug 2026</w:t>
            </w:r>
          </w:p>
        </w:tc>
      </w:tr>
      <w:tr w:rsidR="005030EC" w14:paraId="60FD0348" w14:textId="77777777">
        <w:tc>
          <w:tcPr>
            <w:tcW w:w="2988" w:type="dxa"/>
          </w:tcPr>
          <w:p w14:paraId="49736EB6" w14:textId="77777777" w:rsidR="005030EC" w:rsidRDefault="00000000">
            <w:pPr>
              <w:rPr>
                <w:sz w:val="22"/>
                <w:szCs w:val="22"/>
              </w:rPr>
            </w:pPr>
            <w:r>
              <w:rPr>
                <w:sz w:val="22"/>
                <w:szCs w:val="22"/>
              </w:rPr>
              <w:t>Michael Bogue (Parent)</w:t>
            </w:r>
          </w:p>
        </w:tc>
        <w:tc>
          <w:tcPr>
            <w:tcW w:w="5868" w:type="dxa"/>
          </w:tcPr>
          <w:p w14:paraId="6C6B071E" w14:textId="77777777" w:rsidR="005030EC" w:rsidRDefault="00000000">
            <w:pPr>
              <w:rPr>
                <w:sz w:val="22"/>
                <w:szCs w:val="22"/>
              </w:rPr>
            </w:pPr>
            <w:r>
              <w:rPr>
                <w:sz w:val="22"/>
                <w:szCs w:val="22"/>
              </w:rPr>
              <w:t>1 Year Term – Sep 2025 to Aug 2026 (1st  Parent term)</w:t>
            </w:r>
          </w:p>
        </w:tc>
      </w:tr>
      <w:tr w:rsidR="005030EC" w14:paraId="4A503BA8" w14:textId="77777777">
        <w:tc>
          <w:tcPr>
            <w:tcW w:w="2988" w:type="dxa"/>
          </w:tcPr>
          <w:p w14:paraId="6573C4E2" w14:textId="77777777" w:rsidR="005030EC" w:rsidRDefault="00000000">
            <w:pPr>
              <w:rPr>
                <w:sz w:val="22"/>
                <w:szCs w:val="22"/>
              </w:rPr>
            </w:pPr>
            <w:r>
              <w:rPr>
                <w:sz w:val="22"/>
                <w:szCs w:val="22"/>
              </w:rPr>
              <w:t>Joshua Hipps (Parent)</w:t>
            </w:r>
          </w:p>
        </w:tc>
        <w:tc>
          <w:tcPr>
            <w:tcW w:w="5868" w:type="dxa"/>
          </w:tcPr>
          <w:p w14:paraId="2555093D" w14:textId="77777777" w:rsidR="005030EC" w:rsidRDefault="00000000">
            <w:pPr>
              <w:rPr>
                <w:sz w:val="22"/>
                <w:szCs w:val="22"/>
              </w:rPr>
            </w:pPr>
            <w:r>
              <w:rPr>
                <w:sz w:val="22"/>
                <w:szCs w:val="22"/>
              </w:rPr>
              <w:t>1 Year Term – Sep 2025 to Aug 2026 (1st Parent term)</w:t>
            </w:r>
          </w:p>
        </w:tc>
      </w:tr>
      <w:tr w:rsidR="005030EC" w14:paraId="73DFD6BB" w14:textId="77777777">
        <w:tc>
          <w:tcPr>
            <w:tcW w:w="2988" w:type="dxa"/>
          </w:tcPr>
          <w:p w14:paraId="030D755A" w14:textId="77777777" w:rsidR="005030EC" w:rsidRDefault="00000000">
            <w:pPr>
              <w:rPr>
                <w:sz w:val="22"/>
                <w:szCs w:val="22"/>
              </w:rPr>
            </w:pPr>
            <w:r>
              <w:rPr>
                <w:sz w:val="22"/>
                <w:szCs w:val="22"/>
              </w:rPr>
              <w:t>Vacant  (See note)</w:t>
            </w:r>
          </w:p>
        </w:tc>
        <w:tc>
          <w:tcPr>
            <w:tcW w:w="5868" w:type="dxa"/>
          </w:tcPr>
          <w:p w14:paraId="365B9E97" w14:textId="77777777" w:rsidR="005030EC" w:rsidRDefault="00000000">
            <w:pPr>
              <w:rPr>
                <w:sz w:val="22"/>
                <w:szCs w:val="22"/>
              </w:rPr>
            </w:pPr>
            <w:r>
              <w:rPr>
                <w:sz w:val="22"/>
                <w:szCs w:val="22"/>
              </w:rPr>
              <w:t>1 Year Term – (Vacant until end of Wazir’s term)</w:t>
            </w:r>
          </w:p>
        </w:tc>
      </w:tr>
      <w:tr w:rsidR="005030EC" w14:paraId="712AD778" w14:textId="77777777">
        <w:tc>
          <w:tcPr>
            <w:tcW w:w="8856" w:type="dxa"/>
            <w:gridSpan w:val="2"/>
            <w:shd w:val="clear" w:color="auto" w:fill="E6E6E6"/>
          </w:tcPr>
          <w:p w14:paraId="6D3DA689" w14:textId="77777777" w:rsidR="005030EC" w:rsidRDefault="005030EC">
            <w:pPr>
              <w:rPr>
                <w:sz w:val="22"/>
                <w:szCs w:val="22"/>
              </w:rPr>
            </w:pPr>
          </w:p>
        </w:tc>
      </w:tr>
    </w:tbl>
    <w:p w14:paraId="1399009F" w14:textId="77777777" w:rsidR="005030EC" w:rsidRDefault="005030EC">
      <w:pPr>
        <w:jc w:val="center"/>
      </w:pPr>
    </w:p>
    <w:p w14:paraId="176ACF93" w14:textId="77777777" w:rsidR="00DD1949" w:rsidRDefault="00DD1949">
      <w:pPr>
        <w:jc w:val="center"/>
      </w:pPr>
    </w:p>
    <w:p w14:paraId="4FF1C190" w14:textId="03ABAA98" w:rsidR="00DD1949" w:rsidRDefault="00DD1949" w:rsidP="00DD1949">
      <w:r>
        <w:t>Minutes submitted by Beth McClure, Secretary</w:t>
      </w:r>
    </w:p>
    <w:sectPr w:rsidR="00DD194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2F4A" w14:textId="77777777" w:rsidR="00FF31DE" w:rsidRDefault="00FF31DE">
      <w:r>
        <w:separator/>
      </w:r>
    </w:p>
  </w:endnote>
  <w:endnote w:type="continuationSeparator" w:id="0">
    <w:p w14:paraId="7AB0DDD4" w14:textId="77777777" w:rsidR="00FF31DE" w:rsidRDefault="00FF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4A8B0608-EB6E-2A43-9C9B-5261BA2037E9}"/>
  </w:font>
  <w:font w:name="Times New Roman">
    <w:panose1 w:val="02020603050405020304"/>
    <w:charset w:val="00"/>
    <w:family w:val="roman"/>
    <w:pitch w:val="variable"/>
    <w:sig w:usb0="E0002EFF" w:usb1="C000785B" w:usb2="00000009" w:usb3="00000000" w:csb0="000001FF" w:csb1="00000000"/>
    <w:embedRegular r:id="rId3" w:fontKey="{9F3B50BC-F011-0F45-8871-1AEF98A33891}"/>
    <w:embedBold r:id="rId4" w:fontKey="{CB019394-F449-8A41-897F-FE98C0F2254B}"/>
  </w:font>
  <w:font w:name="Georgia">
    <w:panose1 w:val="02040502050405020303"/>
    <w:charset w:val="00"/>
    <w:family w:val="roman"/>
    <w:pitch w:val="variable"/>
    <w:sig w:usb0="00000287" w:usb1="00000000" w:usb2="00000000" w:usb3="00000000" w:csb0="0000009F" w:csb1="00000000"/>
    <w:embedRegular r:id="rId5" w:fontKey="{858E7B95-1FBE-634E-8FA3-814E13A8B58C}"/>
    <w:embedItalic r:id="rId6" w:fontKey="{0BA96DE3-2696-F245-8E8E-B915684A186B}"/>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embedRegular r:id="rId8" w:fontKey="{80171B5B-E785-224A-86E5-5F4E2F1C9F75}"/>
  </w:font>
  <w:font w:name="Cambria">
    <w:panose1 w:val="02040503050406030204"/>
    <w:charset w:val="00"/>
    <w:family w:val="roman"/>
    <w:pitch w:val="variable"/>
    <w:sig w:usb0="E00006FF" w:usb1="420024FF" w:usb2="02000000" w:usb3="00000000" w:csb0="0000019F" w:csb1="00000000"/>
    <w:embedRegular r:id="rId9" w:fontKey="{4F601D29-8DB5-2745-910C-410AC689E9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CFA5" w14:textId="77777777" w:rsidR="005030EC"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79DBAF2" w14:textId="77777777" w:rsidR="005030EC" w:rsidRDefault="005030EC">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B966" w14:textId="77777777" w:rsidR="005030EC"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8846CE">
      <w:rPr>
        <w:noProof/>
        <w:color w:val="000000"/>
      </w:rPr>
      <w:t>1</w:t>
    </w:r>
    <w:r>
      <w:rPr>
        <w:color w:val="000000"/>
      </w:rPr>
      <w:fldChar w:fldCharType="end"/>
    </w:r>
  </w:p>
  <w:p w14:paraId="256226BE" w14:textId="77777777" w:rsidR="005030EC" w:rsidRDefault="005030EC">
    <w:pPr>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2129" w14:textId="77777777" w:rsidR="004456B3" w:rsidRDefault="00445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90478" w14:textId="77777777" w:rsidR="00FF31DE" w:rsidRDefault="00FF31DE">
      <w:r>
        <w:separator/>
      </w:r>
    </w:p>
  </w:footnote>
  <w:footnote w:type="continuationSeparator" w:id="0">
    <w:p w14:paraId="6AF64E5F" w14:textId="77777777" w:rsidR="00FF31DE" w:rsidRDefault="00FF3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9F74" w14:textId="4DA37827" w:rsidR="004456B3" w:rsidRDefault="00FF31DE">
    <w:pPr>
      <w:pStyle w:val="Header"/>
    </w:pPr>
    <w:r>
      <w:rPr>
        <w:noProof/>
      </w:rPr>
      <w:pict w14:anchorId="0B610A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022857" o:spid="_x0000_s1027" type="#_x0000_t136" alt="" style="position:absolute;margin-left:0;margin-top:0;width:448.1pt;height:160.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E267" w14:textId="495C7243" w:rsidR="005030EC" w:rsidRDefault="00FF31DE">
    <w:pPr>
      <w:jc w:val="center"/>
    </w:pPr>
    <w:r>
      <w:rPr>
        <w:noProof/>
      </w:rPr>
      <w:pict w14:anchorId="496F75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022858" o:spid="_x0000_s1026" type="#_x0000_t136" alt="" style="position:absolute;left:0;text-align:left;margin-left:0;margin-top:0;width:448.1pt;height:160.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sidR="00B00770">
      <w:rPr>
        <w:b/>
      </w:rPr>
      <w:t>Strong Foundations Charter School</w:t>
    </w:r>
  </w:p>
  <w:p w14:paraId="3F6782BA" w14:textId="77777777" w:rsidR="005030EC" w:rsidRDefault="005030EC">
    <w:pPr>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28F6" w14:textId="18113798" w:rsidR="004456B3" w:rsidRDefault="00FF31DE">
    <w:pPr>
      <w:pStyle w:val="Header"/>
    </w:pPr>
    <w:r>
      <w:rPr>
        <w:noProof/>
      </w:rPr>
      <w:pict w14:anchorId="39D275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022856" o:spid="_x0000_s1025" type="#_x0000_t136" alt="" style="position:absolute;margin-left:0;margin-top:0;width:448.1pt;height:160.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20730"/>
    <w:multiLevelType w:val="multilevel"/>
    <w:tmpl w:val="FD0C5A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91897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3"/>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0EC"/>
    <w:rsid w:val="00013A53"/>
    <w:rsid w:val="000416B1"/>
    <w:rsid w:val="00081EC4"/>
    <w:rsid w:val="000B4765"/>
    <w:rsid w:val="000B66BB"/>
    <w:rsid w:val="000C1C06"/>
    <w:rsid w:val="000D7B28"/>
    <w:rsid w:val="0014358D"/>
    <w:rsid w:val="001B7F43"/>
    <w:rsid w:val="001D37F4"/>
    <w:rsid w:val="001D5438"/>
    <w:rsid w:val="001E1A0A"/>
    <w:rsid w:val="001E2A1F"/>
    <w:rsid w:val="001F40E7"/>
    <w:rsid w:val="001F5E85"/>
    <w:rsid w:val="002007EB"/>
    <w:rsid w:val="002330A5"/>
    <w:rsid w:val="00242760"/>
    <w:rsid w:val="00250F18"/>
    <w:rsid w:val="00347303"/>
    <w:rsid w:val="00363DC7"/>
    <w:rsid w:val="0036435F"/>
    <w:rsid w:val="00383DA2"/>
    <w:rsid w:val="00393E54"/>
    <w:rsid w:val="00406C54"/>
    <w:rsid w:val="00412295"/>
    <w:rsid w:val="004456B3"/>
    <w:rsid w:val="004E5B7E"/>
    <w:rsid w:val="005002ED"/>
    <w:rsid w:val="00500C17"/>
    <w:rsid w:val="005030EC"/>
    <w:rsid w:val="0050496D"/>
    <w:rsid w:val="005374E0"/>
    <w:rsid w:val="00583F6D"/>
    <w:rsid w:val="005E319D"/>
    <w:rsid w:val="006336A2"/>
    <w:rsid w:val="00633B4E"/>
    <w:rsid w:val="006B22C1"/>
    <w:rsid w:val="00731353"/>
    <w:rsid w:val="00732322"/>
    <w:rsid w:val="0078667E"/>
    <w:rsid w:val="007D5FAD"/>
    <w:rsid w:val="00837E75"/>
    <w:rsid w:val="0086154E"/>
    <w:rsid w:val="00880DC5"/>
    <w:rsid w:val="008846CE"/>
    <w:rsid w:val="00906DA8"/>
    <w:rsid w:val="0094655C"/>
    <w:rsid w:val="00957CBB"/>
    <w:rsid w:val="009A1C65"/>
    <w:rsid w:val="009A524D"/>
    <w:rsid w:val="009D31A7"/>
    <w:rsid w:val="009F06B8"/>
    <w:rsid w:val="00A03481"/>
    <w:rsid w:val="00AC0717"/>
    <w:rsid w:val="00B00770"/>
    <w:rsid w:val="00B32B73"/>
    <w:rsid w:val="00BF6264"/>
    <w:rsid w:val="00CB7182"/>
    <w:rsid w:val="00CD4A3D"/>
    <w:rsid w:val="00CD74DD"/>
    <w:rsid w:val="00CF2214"/>
    <w:rsid w:val="00D33B47"/>
    <w:rsid w:val="00DA37A0"/>
    <w:rsid w:val="00DD0A75"/>
    <w:rsid w:val="00DD1949"/>
    <w:rsid w:val="00E42E8E"/>
    <w:rsid w:val="00EC5FC6"/>
    <w:rsid w:val="00ED1C17"/>
    <w:rsid w:val="00EF4583"/>
    <w:rsid w:val="00EF7E52"/>
    <w:rsid w:val="00F136F9"/>
    <w:rsid w:val="00FA344E"/>
    <w:rsid w:val="00FB04C5"/>
    <w:rsid w:val="00FE6424"/>
    <w:rsid w:val="00FF31DE"/>
    <w:rsid w:val="00FF6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35199"/>
  <w15:docId w15:val="{C857ABA5-C81A-8C47-B6D3-128B29A9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customStyle="1" w:styleId="p1">
    <w:name w:val="p1"/>
    <w:basedOn w:val="Normal"/>
    <w:rsid w:val="00AC0717"/>
    <w:rPr>
      <w:rFonts w:ascii="Helvetica" w:hAnsi="Helvetica"/>
      <w:color w:val="000000"/>
      <w:sz w:val="15"/>
      <w:szCs w:val="15"/>
      <w:lang w:val="en-US"/>
    </w:rPr>
  </w:style>
  <w:style w:type="paragraph" w:styleId="Header">
    <w:name w:val="header"/>
    <w:basedOn w:val="Normal"/>
    <w:link w:val="HeaderChar"/>
    <w:uiPriority w:val="99"/>
    <w:unhideWhenUsed/>
    <w:rsid w:val="004456B3"/>
    <w:pPr>
      <w:tabs>
        <w:tab w:val="center" w:pos="4680"/>
        <w:tab w:val="right" w:pos="9360"/>
      </w:tabs>
    </w:pPr>
  </w:style>
  <w:style w:type="character" w:customStyle="1" w:styleId="HeaderChar">
    <w:name w:val="Header Char"/>
    <w:basedOn w:val="DefaultParagraphFont"/>
    <w:link w:val="Header"/>
    <w:uiPriority w:val="99"/>
    <w:rsid w:val="004456B3"/>
  </w:style>
  <w:style w:type="paragraph" w:styleId="Footer">
    <w:name w:val="footer"/>
    <w:basedOn w:val="Normal"/>
    <w:link w:val="FooterChar"/>
    <w:uiPriority w:val="99"/>
    <w:unhideWhenUsed/>
    <w:rsid w:val="004456B3"/>
    <w:pPr>
      <w:tabs>
        <w:tab w:val="center" w:pos="4680"/>
        <w:tab w:val="right" w:pos="9360"/>
      </w:tabs>
    </w:pPr>
  </w:style>
  <w:style w:type="character" w:customStyle="1" w:styleId="FooterChar">
    <w:name w:val="Footer Char"/>
    <w:basedOn w:val="DefaultParagraphFont"/>
    <w:link w:val="Footer"/>
    <w:uiPriority w:val="99"/>
    <w:rsid w:val="00445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1368</Words>
  <Characters>6657</Characters>
  <Application>Microsoft Office Word</Application>
  <DocSecurity>0</DocSecurity>
  <Lines>164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McClure</cp:lastModifiedBy>
  <cp:revision>52</cp:revision>
  <cp:lastPrinted>2026-01-02T16:46:00Z</cp:lastPrinted>
  <dcterms:created xsi:type="dcterms:W3CDTF">2025-12-17T22:31:00Z</dcterms:created>
  <dcterms:modified xsi:type="dcterms:W3CDTF">2026-01-02T16:47:00Z</dcterms:modified>
</cp:coreProperties>
</file>